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DB7B" w14:textId="7B2208DC" w:rsidR="00150B1A" w:rsidRPr="00D34849" w:rsidRDefault="00E9314A" w:rsidP="00736CC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49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</w:p>
    <w:p w14:paraId="02F91968" w14:textId="77777777" w:rsidR="00736CC5" w:rsidRDefault="00E9314A" w:rsidP="00736CC5">
      <w:pPr>
        <w:pStyle w:val="12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D34849">
        <w:rPr>
          <w:rFonts w:ascii="Times New Roman" w:hAnsi="Times New Roman" w:cs="Times New Roman"/>
        </w:rPr>
        <w:t>поправок к проекту закона Республики Ингушетия №</w:t>
      </w:r>
      <w:r w:rsidR="00736CC5" w:rsidRPr="00736CC5">
        <w:rPr>
          <w:rFonts w:ascii="Times New Roman" w:hAnsi="Times New Roman" w:cs="Times New Roman"/>
        </w:rPr>
        <w:t xml:space="preserve">344-6/26-7 «О внесении изменений </w:t>
      </w:r>
    </w:p>
    <w:p w14:paraId="2C0FBB3D" w14:textId="3FBE4F68" w:rsidR="00736CC5" w:rsidRPr="00736CC5" w:rsidRDefault="00736CC5" w:rsidP="00736CC5">
      <w:pPr>
        <w:pStyle w:val="12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736CC5">
        <w:rPr>
          <w:rFonts w:ascii="Times New Roman" w:hAnsi="Times New Roman" w:cs="Times New Roman"/>
        </w:rPr>
        <w:t xml:space="preserve">в Закон Республики Ингушетия </w:t>
      </w:r>
    </w:p>
    <w:p w14:paraId="6C34D7CC" w14:textId="728EDB8A" w:rsidR="00E9314A" w:rsidRDefault="00736CC5" w:rsidP="00736CC5">
      <w:pPr>
        <w:pStyle w:val="12"/>
        <w:spacing w:before="0" w:after="0" w:line="240" w:lineRule="auto"/>
        <w:contextualSpacing/>
        <w:rPr>
          <w:rFonts w:ascii="Times New Roman" w:hAnsi="Times New Roman" w:cs="Times New Roman"/>
        </w:rPr>
      </w:pPr>
      <w:r w:rsidRPr="00736CC5">
        <w:rPr>
          <w:rFonts w:ascii="Times New Roman" w:hAnsi="Times New Roman" w:cs="Times New Roman"/>
        </w:rPr>
        <w:t>«О мерах социальной поддержки детей-сирот и детей, оставшихся без попечения родителей</w:t>
      </w:r>
      <w:r w:rsidR="00D25BEB" w:rsidRPr="00D25BEB">
        <w:rPr>
          <w:rFonts w:ascii="Times New Roman" w:hAnsi="Times New Roman" w:cs="Times New Roman"/>
        </w:rPr>
        <w:t>»</w:t>
      </w:r>
    </w:p>
    <w:p w14:paraId="42478F1E" w14:textId="77777777" w:rsidR="00150B1A" w:rsidRDefault="00150B1A" w:rsidP="00736CC5">
      <w:pPr>
        <w:pStyle w:val="12"/>
        <w:keepNext/>
        <w:keepLines/>
        <w:shd w:val="clear" w:color="auto" w:fill="auto"/>
        <w:spacing w:before="0" w:after="0" w:line="240" w:lineRule="auto"/>
        <w:contextualSpacing/>
        <w:jc w:val="left"/>
        <w:rPr>
          <w:rFonts w:ascii="Times New Roman" w:hAnsi="Times New Roman" w:cs="Times New Roman"/>
          <w:b w:val="0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40"/>
        <w:gridCol w:w="2716"/>
        <w:gridCol w:w="2126"/>
        <w:gridCol w:w="1701"/>
        <w:gridCol w:w="7059"/>
        <w:gridCol w:w="1134"/>
      </w:tblGrid>
      <w:tr w:rsidR="006C324D" w:rsidRPr="00736CC5" w14:paraId="1C32FB7E" w14:textId="77777777" w:rsidTr="00736CC5">
        <w:tc>
          <w:tcPr>
            <w:tcW w:w="540" w:type="dxa"/>
          </w:tcPr>
          <w:p w14:paraId="4E4A3BDA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0E6FEC1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16" w:type="dxa"/>
          </w:tcPr>
          <w:p w14:paraId="08C7DC74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 xml:space="preserve">Текст, к которому предлагается поправка  </w:t>
            </w:r>
          </w:p>
        </w:tc>
        <w:tc>
          <w:tcPr>
            <w:tcW w:w="2126" w:type="dxa"/>
          </w:tcPr>
          <w:p w14:paraId="7660F34D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Содержание поправки</w:t>
            </w:r>
          </w:p>
        </w:tc>
        <w:tc>
          <w:tcPr>
            <w:tcW w:w="1701" w:type="dxa"/>
          </w:tcPr>
          <w:p w14:paraId="0062D4C7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Автор поправки</w:t>
            </w:r>
          </w:p>
        </w:tc>
        <w:tc>
          <w:tcPr>
            <w:tcW w:w="7059" w:type="dxa"/>
          </w:tcPr>
          <w:p w14:paraId="6A8976E2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Новая редакция</w:t>
            </w:r>
          </w:p>
        </w:tc>
        <w:tc>
          <w:tcPr>
            <w:tcW w:w="1134" w:type="dxa"/>
          </w:tcPr>
          <w:p w14:paraId="36A2BCD5" w14:textId="77777777" w:rsidR="00E9314A" w:rsidRPr="00736CC5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Решение комитета</w:t>
            </w:r>
          </w:p>
        </w:tc>
      </w:tr>
      <w:tr w:rsidR="006D37C8" w:rsidRPr="00736CC5" w14:paraId="40C61B75" w14:textId="77777777" w:rsidTr="00736CC5">
        <w:tc>
          <w:tcPr>
            <w:tcW w:w="540" w:type="dxa"/>
          </w:tcPr>
          <w:p w14:paraId="6AE6C885" w14:textId="77777777" w:rsidR="006D37C8" w:rsidRPr="00736CC5" w:rsidRDefault="006D37C8" w:rsidP="00E93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6" w:type="dxa"/>
          </w:tcPr>
          <w:p w14:paraId="32A7758D" w14:textId="533EE540" w:rsidR="006D37C8" w:rsidRPr="00736CC5" w:rsidRDefault="00736CC5" w:rsidP="00E931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b/>
                <w:sz w:val="24"/>
                <w:szCs w:val="24"/>
              </w:rPr>
              <w:t>Пункт 3 статья 1</w:t>
            </w:r>
            <w:r w:rsidR="00907E22" w:rsidRPr="00736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D5576F7" w14:textId="690CE6DD" w:rsidR="00E06895" w:rsidRPr="00736CC5" w:rsidRDefault="00D25BEB" w:rsidP="00E068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736CC5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Изложить в новой редакции</w:t>
            </w:r>
          </w:p>
        </w:tc>
        <w:tc>
          <w:tcPr>
            <w:tcW w:w="1701" w:type="dxa"/>
          </w:tcPr>
          <w:p w14:paraId="35AD42DD" w14:textId="696B12DA" w:rsidR="00975B4B" w:rsidRPr="00736CC5" w:rsidRDefault="00B622D9" w:rsidP="00F86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133274" w:rsidRPr="00736C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33274" w:rsidRPr="00736CC5">
              <w:rPr>
                <w:rFonts w:ascii="Times New Roman" w:hAnsi="Times New Roman" w:cs="Times New Roman"/>
                <w:sz w:val="24"/>
                <w:szCs w:val="24"/>
              </w:rPr>
              <w:t>Горчхан</w:t>
            </w: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36CC5" w:rsidRPr="00736C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8ACCB0" w14:textId="77777777" w:rsidR="00736CC5" w:rsidRPr="00736CC5" w:rsidRDefault="00736CC5" w:rsidP="007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Глава РИ,</w:t>
            </w:r>
          </w:p>
          <w:p w14:paraId="12AFDA21" w14:textId="00C0B1B1" w:rsidR="00736CC5" w:rsidRPr="00736CC5" w:rsidRDefault="00736CC5" w:rsidP="00736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t>Правительство РИ</w:t>
            </w:r>
          </w:p>
        </w:tc>
        <w:tc>
          <w:tcPr>
            <w:tcW w:w="7059" w:type="dxa"/>
          </w:tcPr>
          <w:p w14:paraId="68F02657" w14:textId="1069F5A8" w:rsidR="00736CC5" w:rsidRPr="00736CC5" w:rsidRDefault="00C17885" w:rsidP="00736C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36CC5" w:rsidRPr="00736CC5">
              <w:rPr>
                <w:rFonts w:ascii="Times New Roman" w:hAnsi="Times New Roman"/>
                <w:b/>
                <w:bCs/>
                <w:sz w:val="24"/>
                <w:szCs w:val="24"/>
              </w:rPr>
              <w:t>3)</w:t>
            </w:r>
            <w:r w:rsidR="00736CC5" w:rsidRPr="00736CC5">
              <w:rPr>
                <w:rFonts w:ascii="Times New Roman" w:hAnsi="Times New Roman"/>
                <w:sz w:val="24"/>
                <w:szCs w:val="24"/>
              </w:rPr>
              <w:tab/>
              <w:t>статью 7</w:t>
            </w:r>
            <w:r w:rsidR="00736CC5" w:rsidRPr="00736CC5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36CC5" w:rsidRPr="00736CC5">
              <w:rPr>
                <w:rFonts w:ascii="Times New Roman" w:hAnsi="Times New Roman"/>
                <w:sz w:val="24"/>
                <w:szCs w:val="24"/>
              </w:rPr>
              <w:t xml:space="preserve"> изложить в следующей редакции:</w:t>
            </w:r>
          </w:p>
          <w:p w14:paraId="34C1C931" w14:textId="43F07C6A" w:rsidR="009F41F4" w:rsidRDefault="00736CC5" w:rsidP="00736C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C5">
              <w:rPr>
                <w:rFonts w:ascii="Times New Roman" w:hAnsi="Times New Roman"/>
                <w:sz w:val="24"/>
                <w:szCs w:val="24"/>
              </w:rPr>
              <w:t>«</w:t>
            </w:r>
            <w:r w:rsidR="009F41F4" w:rsidRPr="009F41F4">
              <w:rPr>
                <w:rFonts w:ascii="Times New Roman" w:hAnsi="Times New Roman"/>
                <w:b/>
                <w:bCs/>
                <w:sz w:val="24"/>
                <w:szCs w:val="24"/>
              </w:rPr>
              <w:t>Статья 7</w:t>
            </w:r>
            <w:r w:rsidR="009F41F4" w:rsidRPr="009F41F4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="0037178E" w:rsidRPr="0037178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9F41F4" w:rsidRPr="009F41F4">
              <w:rPr>
                <w:rFonts w:ascii="Times New Roman" w:hAnsi="Times New Roman"/>
                <w:b/>
                <w:bCs/>
                <w:sz w:val="24"/>
                <w:szCs w:val="24"/>
              </w:rPr>
              <w:t> Информационное обеспечение предоставления мер социальной поддержки</w:t>
            </w:r>
          </w:p>
          <w:p w14:paraId="5B859E70" w14:textId="4575015B" w:rsidR="00736CC5" w:rsidRPr="00736CC5" w:rsidRDefault="00736CC5" w:rsidP="00736C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C5">
              <w:rPr>
                <w:rFonts w:ascii="Times New Roman" w:hAnsi="Times New Roman"/>
                <w:sz w:val="24"/>
                <w:szCs w:val="24"/>
              </w:rPr>
              <w:t xml:space="preserve">Информация о предоставлении дополнительных гарантий по социальной поддержке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</w:t>
            </w:r>
            <w:proofErr w:type="gramStart"/>
            <w:r w:rsidRPr="00736CC5">
              <w:rPr>
                <w:rFonts w:ascii="Times New Roman" w:hAnsi="Times New Roman"/>
                <w:sz w:val="24"/>
                <w:szCs w:val="24"/>
              </w:rPr>
              <w:t>в соответствии с настоящим Законом</w:t>
            </w:r>
            <w:proofErr w:type="gramEnd"/>
            <w:r w:rsidRPr="00736CC5">
              <w:rPr>
                <w:rFonts w:ascii="Times New Roman" w:hAnsi="Times New Roman"/>
                <w:sz w:val="24"/>
                <w:szCs w:val="24"/>
              </w:rPr>
              <w:t xml:space="preserve"> размещается в государственной информационной системе «Единая централизованная цифровая платформа в социальной сфере».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№178-ФЗ «О государственной социальной помощи».</w:t>
            </w:r>
          </w:p>
          <w:p w14:paraId="301C1052" w14:textId="77777777" w:rsidR="00736CC5" w:rsidRPr="00736CC5" w:rsidRDefault="00736CC5" w:rsidP="00736C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C5">
              <w:rPr>
                <w:rFonts w:ascii="Times New Roman" w:hAnsi="Times New Roman"/>
                <w:sz w:val="24"/>
                <w:szCs w:val="24"/>
              </w:rPr>
              <w:t>Учет сведений об отнесении лиц к категории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осуществляется посредством регистрации соответствующих решений в государственной информационной системе «Единая централизованная цифровая платформа в социальной сфере.</w:t>
            </w:r>
          </w:p>
          <w:p w14:paraId="7F4FD2AA" w14:textId="7BE1C01A" w:rsidR="00E06895" w:rsidRPr="00736CC5" w:rsidRDefault="00736CC5" w:rsidP="00736C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CC5">
              <w:rPr>
                <w:rFonts w:ascii="Times New Roman" w:hAnsi="Times New Roman"/>
                <w:sz w:val="24"/>
                <w:szCs w:val="24"/>
              </w:rPr>
              <w:t>Информация о предоставлении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в соответствии со статьей 8</w:t>
            </w:r>
            <w:r w:rsidRPr="0037178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736CC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«О дополнительных гарантиях по социальной поддержке детей-сирот и детей, оставшихся без попечения родителей» размещается в государственной </w:t>
            </w:r>
            <w:r w:rsidRPr="00736C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информационной системе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36CC5">
              <w:rPr>
                <w:rFonts w:ascii="Times New Roman" w:hAnsi="Times New Roman"/>
                <w:sz w:val="24"/>
                <w:szCs w:val="24"/>
              </w:rPr>
              <w:t>Единая централизованная цифровая платформа в социальной сфере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36CC5">
              <w:rPr>
                <w:rFonts w:ascii="Times New Roman" w:hAnsi="Times New Roman"/>
                <w:sz w:val="24"/>
                <w:szCs w:val="24"/>
              </w:rPr>
              <w:t xml:space="preserve"> в соответствии с абзацем первым настоящей статьи.».».</w:t>
            </w:r>
          </w:p>
        </w:tc>
        <w:tc>
          <w:tcPr>
            <w:tcW w:w="1134" w:type="dxa"/>
          </w:tcPr>
          <w:p w14:paraId="3451CA2E" w14:textId="77777777" w:rsidR="006D37C8" w:rsidRPr="00736CC5" w:rsidRDefault="006D37C8" w:rsidP="00E93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 </w:t>
            </w:r>
          </w:p>
        </w:tc>
      </w:tr>
    </w:tbl>
    <w:tbl>
      <w:tblPr>
        <w:tblW w:w="14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682"/>
      </w:tblGrid>
      <w:tr w:rsidR="00880B7D" w:rsidRPr="00736CC5" w14:paraId="171E5860" w14:textId="77777777" w:rsidTr="00D335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3554F" w14:textId="77777777" w:rsidR="00880B7D" w:rsidRPr="00736CC5" w:rsidRDefault="00880B7D" w:rsidP="0014530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682" w:type="dxa"/>
            <w:tcBorders>
              <w:top w:val="nil"/>
              <w:left w:val="nil"/>
              <w:bottom w:val="nil"/>
              <w:right w:val="nil"/>
            </w:tcBorders>
          </w:tcPr>
          <w:p w14:paraId="36AC9D61" w14:textId="4BBF1EB2" w:rsidR="00880B7D" w:rsidRPr="00736CC5" w:rsidRDefault="00D33567" w:rsidP="00E96D60">
            <w:pPr>
              <w:pStyle w:val="a5"/>
              <w:ind w:left="47"/>
              <w:rPr>
                <w:rFonts w:ascii="Times New Roman" w:hAnsi="Times New Roman" w:cs="Times New Roman"/>
              </w:rPr>
            </w:pPr>
            <w:r w:rsidRPr="00736CC5">
              <w:rPr>
                <w:rFonts w:ascii="Times New Roman" w:hAnsi="Times New Roman" w:cs="Times New Roman"/>
              </w:rPr>
              <w:t>Примечание</w:t>
            </w:r>
            <w:proofErr w:type="gramStart"/>
            <w:r w:rsidRPr="00736CC5">
              <w:rPr>
                <w:rFonts w:ascii="Times New Roman" w:hAnsi="Times New Roman" w:cs="Times New Roman"/>
              </w:rPr>
              <w:t>: На</w:t>
            </w:r>
            <w:proofErr w:type="gramEnd"/>
            <w:r w:rsidRPr="00736CC5">
              <w:rPr>
                <w:rFonts w:ascii="Times New Roman" w:hAnsi="Times New Roman" w:cs="Times New Roman"/>
              </w:rPr>
              <w:t xml:space="preserve"> законопроект также поступили отзывы от</w:t>
            </w:r>
            <w:r w:rsidR="00F35DC1" w:rsidRPr="00736CC5">
              <w:rPr>
                <w:rFonts w:ascii="Times New Roman" w:hAnsi="Times New Roman" w:cs="Times New Roman"/>
              </w:rPr>
              <w:t xml:space="preserve"> </w:t>
            </w:r>
            <w:r w:rsidR="00F863F1" w:rsidRPr="00736CC5">
              <w:rPr>
                <w:rFonts w:ascii="Times New Roman" w:hAnsi="Times New Roman" w:cs="Times New Roman"/>
              </w:rPr>
              <w:t>Прокурора РИ, управления Министерства юстиций по РИ, Уполномоченного по правам человека РИ</w:t>
            </w:r>
            <w:r w:rsidR="00975B4B" w:rsidRPr="00736CC5">
              <w:rPr>
                <w:rFonts w:ascii="Times New Roman" w:hAnsi="Times New Roman" w:cs="Times New Roman"/>
              </w:rPr>
              <w:t xml:space="preserve"> </w:t>
            </w:r>
            <w:r w:rsidR="00133274" w:rsidRPr="00736CC5">
              <w:rPr>
                <w:rFonts w:ascii="Times New Roman" w:hAnsi="Times New Roman" w:cs="Times New Roman"/>
              </w:rPr>
              <w:t>и представительных органов местного самоуправления РИ</w:t>
            </w:r>
            <w:r w:rsidRPr="00736CC5">
              <w:rPr>
                <w:rFonts w:ascii="Times New Roman" w:hAnsi="Times New Roman" w:cs="Times New Roman"/>
              </w:rPr>
              <w:t>. Иных предложений и замечаний по данному законопроекту не имеется.</w:t>
            </w:r>
          </w:p>
        </w:tc>
      </w:tr>
    </w:tbl>
    <w:p w14:paraId="02310EF4" w14:textId="77777777" w:rsidR="00D33567" w:rsidRDefault="00D33567" w:rsidP="005632F5">
      <w:pPr>
        <w:spacing w:after="0" w:line="240" w:lineRule="auto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2BE85" w14:textId="3753C5D5" w:rsidR="00E9314A" w:rsidRPr="00E9314A" w:rsidRDefault="00F35DC1" w:rsidP="00F35DC1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072DC">
        <w:rPr>
          <w:noProof/>
          <w:sz w:val="16"/>
          <w:szCs w:val="16"/>
        </w:rPr>
        <w:drawing>
          <wp:inline distT="0" distB="0" distL="0" distR="0" wp14:anchorId="53D53D5E" wp14:editId="36A01B3C">
            <wp:extent cx="5940425" cy="1861820"/>
            <wp:effectExtent l="0" t="0" r="3175" b="5080"/>
            <wp:docPr id="1181762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14A" w:rsidRPr="00E9314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9314A" w:rsidRPr="00E9314A" w:rsidSect="006360D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F4D4F"/>
    <w:multiLevelType w:val="hybridMultilevel"/>
    <w:tmpl w:val="54C46F82"/>
    <w:lvl w:ilvl="0" w:tplc="3CB8EB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20428E4"/>
    <w:multiLevelType w:val="hybridMultilevel"/>
    <w:tmpl w:val="4872A412"/>
    <w:lvl w:ilvl="0" w:tplc="F19EF0A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466316836">
    <w:abstractNumId w:val="1"/>
  </w:num>
  <w:num w:numId="2" w16cid:durableId="115711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4A"/>
    <w:rsid w:val="0001462D"/>
    <w:rsid w:val="00042873"/>
    <w:rsid w:val="00055FF2"/>
    <w:rsid w:val="000912ED"/>
    <w:rsid w:val="000935E3"/>
    <w:rsid w:val="000C479A"/>
    <w:rsid w:val="000F1220"/>
    <w:rsid w:val="00102BE7"/>
    <w:rsid w:val="00133274"/>
    <w:rsid w:val="00135B18"/>
    <w:rsid w:val="001444E4"/>
    <w:rsid w:val="00150B1A"/>
    <w:rsid w:val="00176F8C"/>
    <w:rsid w:val="001E05D6"/>
    <w:rsid w:val="002078DD"/>
    <w:rsid w:val="0022428D"/>
    <w:rsid w:val="0022515F"/>
    <w:rsid w:val="00235E55"/>
    <w:rsid w:val="00264A35"/>
    <w:rsid w:val="002A2B51"/>
    <w:rsid w:val="002B26FB"/>
    <w:rsid w:val="002C1405"/>
    <w:rsid w:val="00350D5C"/>
    <w:rsid w:val="00370A1E"/>
    <w:rsid w:val="0037178E"/>
    <w:rsid w:val="00373925"/>
    <w:rsid w:val="00383197"/>
    <w:rsid w:val="003A0EFC"/>
    <w:rsid w:val="003A45C7"/>
    <w:rsid w:val="003D31A1"/>
    <w:rsid w:val="003F5D60"/>
    <w:rsid w:val="00427EC6"/>
    <w:rsid w:val="004313EE"/>
    <w:rsid w:val="00440619"/>
    <w:rsid w:val="004544F2"/>
    <w:rsid w:val="004B3069"/>
    <w:rsid w:val="005072DC"/>
    <w:rsid w:val="00533D03"/>
    <w:rsid w:val="005534F1"/>
    <w:rsid w:val="005632F5"/>
    <w:rsid w:val="0059772D"/>
    <w:rsid w:val="005F42C3"/>
    <w:rsid w:val="00610B44"/>
    <w:rsid w:val="00616829"/>
    <w:rsid w:val="00630097"/>
    <w:rsid w:val="006360D7"/>
    <w:rsid w:val="00637D62"/>
    <w:rsid w:val="00661A4B"/>
    <w:rsid w:val="006635BB"/>
    <w:rsid w:val="00675826"/>
    <w:rsid w:val="00682A97"/>
    <w:rsid w:val="006C324D"/>
    <w:rsid w:val="006D37C8"/>
    <w:rsid w:val="006D439B"/>
    <w:rsid w:val="006E1A90"/>
    <w:rsid w:val="00725A11"/>
    <w:rsid w:val="00736CC5"/>
    <w:rsid w:val="00795533"/>
    <w:rsid w:val="007E0A1D"/>
    <w:rsid w:val="008275DD"/>
    <w:rsid w:val="008603D9"/>
    <w:rsid w:val="0088018D"/>
    <w:rsid w:val="00880B7D"/>
    <w:rsid w:val="00907E22"/>
    <w:rsid w:val="0091399B"/>
    <w:rsid w:val="0093452F"/>
    <w:rsid w:val="009716B5"/>
    <w:rsid w:val="00975B4B"/>
    <w:rsid w:val="0099785C"/>
    <w:rsid w:val="009D7EF1"/>
    <w:rsid w:val="009E382B"/>
    <w:rsid w:val="009F41F4"/>
    <w:rsid w:val="00A46159"/>
    <w:rsid w:val="00A46781"/>
    <w:rsid w:val="00A85EFE"/>
    <w:rsid w:val="00AA7B2A"/>
    <w:rsid w:val="00AC3430"/>
    <w:rsid w:val="00B206E9"/>
    <w:rsid w:val="00B622D9"/>
    <w:rsid w:val="00BA05AD"/>
    <w:rsid w:val="00BC0942"/>
    <w:rsid w:val="00BD4A36"/>
    <w:rsid w:val="00C014B8"/>
    <w:rsid w:val="00C1700B"/>
    <w:rsid w:val="00C17885"/>
    <w:rsid w:val="00C835FF"/>
    <w:rsid w:val="00C916B4"/>
    <w:rsid w:val="00CA27CB"/>
    <w:rsid w:val="00CA41F8"/>
    <w:rsid w:val="00CD3D4C"/>
    <w:rsid w:val="00CE1A8D"/>
    <w:rsid w:val="00D07908"/>
    <w:rsid w:val="00D12CA8"/>
    <w:rsid w:val="00D25BEB"/>
    <w:rsid w:val="00D33567"/>
    <w:rsid w:val="00D34849"/>
    <w:rsid w:val="00D84C16"/>
    <w:rsid w:val="00DA51F2"/>
    <w:rsid w:val="00DB3325"/>
    <w:rsid w:val="00DF2AFB"/>
    <w:rsid w:val="00E06895"/>
    <w:rsid w:val="00E14747"/>
    <w:rsid w:val="00E7611F"/>
    <w:rsid w:val="00E9314A"/>
    <w:rsid w:val="00E96D60"/>
    <w:rsid w:val="00EA422A"/>
    <w:rsid w:val="00F35DC1"/>
    <w:rsid w:val="00F53231"/>
    <w:rsid w:val="00F7004F"/>
    <w:rsid w:val="00F807DD"/>
    <w:rsid w:val="00F863F1"/>
    <w:rsid w:val="00FA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99D9"/>
  <w15:docId w15:val="{68F03D90-9DDD-4D8D-AC6F-4B9F94D4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B"/>
  </w:style>
  <w:style w:type="paragraph" w:styleId="1">
    <w:name w:val="heading 1"/>
    <w:basedOn w:val="a"/>
    <w:next w:val="a"/>
    <w:link w:val="10"/>
    <w:uiPriority w:val="99"/>
    <w:qFormat/>
    <w:rsid w:val="002C140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A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1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9716B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2C140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880B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1A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">
    <w:name w:val="s_1"/>
    <w:basedOn w:val="a"/>
    <w:rsid w:val="0037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7004F"/>
    <w:pPr>
      <w:ind w:left="720"/>
      <w:contextualSpacing/>
    </w:pPr>
  </w:style>
  <w:style w:type="character" w:customStyle="1" w:styleId="11">
    <w:name w:val="Заголовок №1_"/>
    <w:link w:val="12"/>
    <w:rsid w:val="009D7EF1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9D7EF1"/>
    <w:pPr>
      <w:widowControl w:val="0"/>
      <w:shd w:val="clear" w:color="auto" w:fill="FFFFFF"/>
      <w:spacing w:before="780" w:after="120" w:line="0" w:lineRule="atLeast"/>
      <w:jc w:val="center"/>
      <w:outlineLvl w:val="0"/>
    </w:pPr>
    <w:rPr>
      <w:b/>
      <w:bCs/>
      <w:sz w:val="28"/>
      <w:szCs w:val="28"/>
    </w:rPr>
  </w:style>
  <w:style w:type="character" w:customStyle="1" w:styleId="5Exact">
    <w:name w:val="Основной текст (5) Exact"/>
    <w:basedOn w:val="a0"/>
    <w:link w:val="5"/>
    <w:rsid w:val="00D348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D348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styleId="a7">
    <w:name w:val="Hyperlink"/>
    <w:basedOn w:val="a0"/>
    <w:rsid w:val="00D3484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D34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4849"/>
    <w:pPr>
      <w:widowControl w:val="0"/>
      <w:shd w:val="clear" w:color="auto" w:fill="FFFFFF"/>
      <w:spacing w:after="30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B2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2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8A23C-253D-4B72-A7F5-E0913816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Магомет</dc:creator>
  <cp:keywords/>
  <dc:description/>
  <cp:lastModifiedBy>Пользователь</cp:lastModifiedBy>
  <cp:revision>25</cp:revision>
  <cp:lastPrinted>2026-03-25T11:20:00Z</cp:lastPrinted>
  <dcterms:created xsi:type="dcterms:W3CDTF">2024-04-19T13:28:00Z</dcterms:created>
  <dcterms:modified xsi:type="dcterms:W3CDTF">2026-03-25T11:22:00Z</dcterms:modified>
</cp:coreProperties>
</file>